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B" w:rsidRPr="009971C2" w:rsidRDefault="00E5554B" w:rsidP="009971C2">
      <w:pPr>
        <w:jc w:val="both"/>
        <w:rPr>
          <w:rFonts w:ascii="Georgia" w:hAnsi="Georgia"/>
        </w:rPr>
      </w:pPr>
      <w:r w:rsidRPr="009A5B1E">
        <w:rPr>
          <w:rFonts w:ascii="Georgia" w:hAnsi="Georgia"/>
          <w:b/>
        </w:rPr>
        <w:t>Cesare Scarton</w:t>
      </w:r>
      <w:r w:rsidRPr="009971C2">
        <w:rPr>
          <w:rFonts w:ascii="Georgia" w:hAnsi="Georgia"/>
        </w:rPr>
        <w:t xml:space="preserve"> studied opera and theatre stage direction at the Music Conservatory “Santa Cecilia” in Rome. He also graduated in Disciplines of Music and Performing arts at the University of Bologna.</w:t>
      </w:r>
    </w:p>
    <w:p w:rsidR="00E5554B" w:rsidRPr="009971C2" w:rsidRDefault="00E5554B" w:rsidP="009971C2">
      <w:pPr>
        <w:jc w:val="both"/>
        <w:rPr>
          <w:rFonts w:ascii="Georgia" w:hAnsi="Georgia"/>
        </w:rPr>
      </w:pPr>
      <w:r w:rsidRPr="009971C2">
        <w:rPr>
          <w:rFonts w:ascii="Georgia" w:hAnsi="Georgia"/>
        </w:rPr>
        <w:t xml:space="preserve">He teaches high level courses and co-ordinates as well the activities of the “Opera Studio”, a project of excellence and high education in opera singing of the </w:t>
      </w:r>
      <w:r w:rsidR="009971C2">
        <w:rPr>
          <w:rFonts w:ascii="Georgia" w:hAnsi="Georgia"/>
        </w:rPr>
        <w:t xml:space="preserve">Accademia Nazionale di </w:t>
      </w:r>
      <w:r w:rsidRPr="009971C2">
        <w:rPr>
          <w:rFonts w:ascii="Georgia" w:hAnsi="Georgia"/>
        </w:rPr>
        <w:t xml:space="preserve">Santa Cecilia in Rome. </w:t>
      </w:r>
    </w:p>
    <w:p w:rsidR="00E5554B" w:rsidRPr="009971C2" w:rsidRDefault="00E5554B" w:rsidP="009971C2">
      <w:pPr>
        <w:jc w:val="both"/>
        <w:rPr>
          <w:rFonts w:ascii="Georgia" w:hAnsi="Georgia"/>
        </w:rPr>
      </w:pPr>
      <w:r w:rsidRPr="009971C2">
        <w:rPr>
          <w:rFonts w:ascii="Georgia" w:hAnsi="Georgia"/>
        </w:rPr>
        <w:t xml:space="preserve">He is a member of the scientific committee of the </w:t>
      </w:r>
      <w:r w:rsidR="009971C2">
        <w:rPr>
          <w:rFonts w:ascii="Georgia" w:hAnsi="Georgia"/>
        </w:rPr>
        <w:t xml:space="preserve">Fondazione </w:t>
      </w:r>
      <w:r w:rsidRPr="009971C2">
        <w:rPr>
          <w:rFonts w:ascii="Georgia" w:hAnsi="Georgia"/>
        </w:rPr>
        <w:t>Rossini in Pesaro, as well as the director of the book series collections “Iconografia rossiniana”, “I libretti di Rossini”, “Saggi e Fonti”.</w:t>
      </w:r>
    </w:p>
    <w:p w:rsidR="00E5554B" w:rsidRPr="009971C2" w:rsidRDefault="00E5554B" w:rsidP="009971C2">
      <w:pPr>
        <w:jc w:val="both"/>
        <w:rPr>
          <w:rFonts w:ascii="Georgia" w:hAnsi="Georgia"/>
        </w:rPr>
      </w:pPr>
      <w:r w:rsidRPr="009971C2">
        <w:rPr>
          <w:rFonts w:ascii="Georgia" w:hAnsi="Georgia"/>
        </w:rPr>
        <w:t>He collaborated in the management and production of important international artistic events (music, dance, theatre) such as the Sagra Musicale Umbra, the Panatenee (Pompei, Agrigento, Capri), the Verdi Festival in Parma and the Reate Festival of Rieti, of whi</w:t>
      </w:r>
      <w:r w:rsidR="00CA6966">
        <w:rPr>
          <w:rFonts w:ascii="Georgia" w:hAnsi="Georgia"/>
        </w:rPr>
        <w:t>ch he took the direction in 2012</w:t>
      </w:r>
      <w:r w:rsidRPr="009971C2">
        <w:rPr>
          <w:rFonts w:ascii="Georgia" w:hAnsi="Georgia"/>
        </w:rPr>
        <w:t>.</w:t>
      </w:r>
    </w:p>
    <w:p w:rsidR="00E5554B" w:rsidRPr="009971C2" w:rsidRDefault="00E5554B" w:rsidP="009971C2">
      <w:pPr>
        <w:jc w:val="both"/>
        <w:rPr>
          <w:rFonts w:ascii="Georgia" w:eastAsia="PMingLiU" w:hAnsi="Georgia" w:cs="Georgia"/>
          <w:color w:val="000000"/>
        </w:rPr>
      </w:pPr>
      <w:r w:rsidRPr="009971C2">
        <w:rPr>
          <w:rFonts w:ascii="Georgia" w:hAnsi="Georgia"/>
        </w:rPr>
        <w:t xml:space="preserve">He has directed, among other things, </w:t>
      </w:r>
      <w:r w:rsidRPr="009971C2">
        <w:rPr>
          <w:rFonts w:ascii="Georgia" w:hAnsi="Georgia"/>
          <w:i/>
          <w:iCs/>
        </w:rPr>
        <w:t xml:space="preserve">Il matrimonio segreto </w:t>
      </w:r>
      <w:r w:rsidRPr="009971C2">
        <w:rPr>
          <w:rFonts w:ascii="Georgia" w:hAnsi="Georgia"/>
        </w:rPr>
        <w:t xml:space="preserve">by Domenico Cimarosa, </w:t>
      </w:r>
      <w:r w:rsidRPr="009971C2">
        <w:rPr>
          <w:rFonts w:ascii="Georgia" w:hAnsi="Georgia"/>
          <w:i/>
          <w:iCs/>
        </w:rPr>
        <w:t>Chi rapì la topina Costanza?</w:t>
      </w:r>
      <w:r w:rsidRPr="009971C2">
        <w:rPr>
          <w:rFonts w:ascii="Georgia" w:hAnsi="Georgia"/>
        </w:rPr>
        <w:t xml:space="preserve"> by Roberta Vacca,</w:t>
      </w:r>
      <w:r w:rsidRPr="009971C2">
        <w:rPr>
          <w:rFonts w:ascii="Georgia" w:hAnsi="Georgia"/>
          <w:i/>
          <w:iCs/>
        </w:rPr>
        <w:t xml:space="preserve"> Lo scoiattolo in gamba </w:t>
      </w:r>
      <w:r w:rsidRPr="009971C2">
        <w:rPr>
          <w:rFonts w:ascii="Georgia" w:hAnsi="Georgia"/>
        </w:rPr>
        <w:t xml:space="preserve">by Nino Rota, </w:t>
      </w:r>
      <w:r w:rsidRPr="009971C2">
        <w:rPr>
          <w:rFonts w:ascii="Georgia" w:hAnsi="Georgia"/>
          <w:i/>
          <w:iCs/>
        </w:rPr>
        <w:t xml:space="preserve">Così fan tutte </w:t>
      </w:r>
      <w:r w:rsidRPr="009971C2">
        <w:rPr>
          <w:rFonts w:ascii="Georgia" w:hAnsi="Georgia"/>
        </w:rPr>
        <w:t xml:space="preserve">by Wolfgang Amadeus Mozart, </w:t>
      </w:r>
      <w:r w:rsidRPr="009971C2">
        <w:rPr>
          <w:rFonts w:ascii="Georgia" w:hAnsi="Georgia"/>
          <w:i/>
          <w:iCs/>
        </w:rPr>
        <w:t xml:space="preserve">The cunning little vixen </w:t>
      </w:r>
      <w:r w:rsidRPr="009971C2">
        <w:rPr>
          <w:rFonts w:ascii="Georgia" w:hAnsi="Georgia"/>
        </w:rPr>
        <w:t>by Leo</w:t>
      </w:r>
      <w:r w:rsidRPr="009971C2">
        <w:rPr>
          <w:rFonts w:ascii="Georgia" w:hAnsi="Georgia" w:cs="Times New Roman"/>
        </w:rPr>
        <w:t>š</w:t>
      </w:r>
      <w:r w:rsidRPr="009971C2">
        <w:rPr>
          <w:rFonts w:ascii="Georgia" w:hAnsi="Georgia"/>
        </w:rPr>
        <w:t xml:space="preserve"> </w:t>
      </w:r>
      <w:r w:rsidRPr="009971C2">
        <w:rPr>
          <w:rFonts w:ascii="Georgia" w:eastAsia="PMingLiU" w:hAnsi="Georgia" w:cs="Georgia"/>
          <w:color w:val="000000"/>
        </w:rPr>
        <w:t>Janáček</w:t>
      </w:r>
      <w:r w:rsidRPr="009971C2">
        <w:rPr>
          <w:rFonts w:ascii="Georgia" w:hAnsi="Georgia"/>
        </w:rPr>
        <w:t xml:space="preserve">, </w:t>
      </w:r>
      <w:r w:rsidRPr="009971C2">
        <w:rPr>
          <w:rFonts w:ascii="Georgia" w:hAnsi="Georgia"/>
          <w:i/>
          <w:iCs/>
        </w:rPr>
        <w:t>L'heure espagnole</w:t>
      </w:r>
      <w:r w:rsidRPr="009971C2">
        <w:rPr>
          <w:rFonts w:ascii="Georgia" w:hAnsi="Georgia"/>
        </w:rPr>
        <w:t xml:space="preserve"> by Maurice Ravel, </w:t>
      </w:r>
      <w:r w:rsidRPr="009971C2">
        <w:rPr>
          <w:rFonts w:ascii="Georgia" w:hAnsi="Georgia"/>
          <w:i/>
          <w:iCs/>
        </w:rPr>
        <w:t>Gianni Schicchi</w:t>
      </w:r>
      <w:r w:rsidRPr="009971C2">
        <w:rPr>
          <w:rFonts w:ascii="Georgia" w:hAnsi="Georgia"/>
        </w:rPr>
        <w:t xml:space="preserve"> by Giacomo Puccini</w:t>
      </w:r>
      <w:r w:rsidR="009A5B1E">
        <w:rPr>
          <w:rFonts w:ascii="Georgia" w:hAnsi="Georgia"/>
        </w:rPr>
        <w:t xml:space="preserve">, </w:t>
      </w:r>
      <w:r w:rsidR="009A5B1E" w:rsidRPr="009971C2">
        <w:rPr>
          <w:rFonts w:ascii="Georgia" w:hAnsi="Georgia"/>
          <w:i/>
          <w:iCs/>
        </w:rPr>
        <w:t xml:space="preserve">L'impresario in angustie </w:t>
      </w:r>
      <w:r w:rsidR="009A5B1E" w:rsidRPr="009971C2">
        <w:rPr>
          <w:rFonts w:ascii="Georgia" w:hAnsi="Georgia"/>
        </w:rPr>
        <w:t xml:space="preserve">by Domenico Cimarosa </w:t>
      </w:r>
      <w:r w:rsidRPr="009971C2">
        <w:rPr>
          <w:rFonts w:ascii="Georgia" w:hAnsi="Georgia"/>
        </w:rPr>
        <w:t xml:space="preserve">(productions realized by the </w:t>
      </w:r>
      <w:r w:rsidR="00CA6966">
        <w:rPr>
          <w:rFonts w:ascii="Georgia" w:hAnsi="Georgia"/>
        </w:rPr>
        <w:t>Accademia Nazionale di Santa Cecilia</w:t>
      </w:r>
      <w:r w:rsidRPr="009971C2">
        <w:rPr>
          <w:rFonts w:ascii="Georgia" w:hAnsi="Georgia"/>
        </w:rPr>
        <w:t xml:space="preserve">, Parco della Musica, Rome and recorded in dvd by Infocamere), </w:t>
      </w:r>
      <w:r w:rsidRPr="009971C2">
        <w:rPr>
          <w:rFonts w:ascii="Georgia" w:hAnsi="Georgia"/>
          <w:i/>
          <w:iCs/>
        </w:rPr>
        <w:t>The little sweep</w:t>
      </w:r>
      <w:r w:rsidRPr="009971C2">
        <w:rPr>
          <w:rFonts w:ascii="Georgia" w:hAnsi="Georgia"/>
        </w:rPr>
        <w:t xml:space="preserve"> by Benjamin Britten, </w:t>
      </w:r>
      <w:r w:rsidRPr="009971C2">
        <w:rPr>
          <w:rFonts w:ascii="Georgia" w:hAnsi="Georgia"/>
          <w:i/>
          <w:iCs/>
        </w:rPr>
        <w:t xml:space="preserve">Dido and Aeneas </w:t>
      </w:r>
      <w:r w:rsidRPr="009971C2">
        <w:rPr>
          <w:rFonts w:ascii="Georgia" w:hAnsi="Georgia"/>
        </w:rPr>
        <w:t xml:space="preserve">by Henry Purcell, </w:t>
      </w:r>
      <w:r w:rsidRPr="009971C2">
        <w:rPr>
          <w:rFonts w:ascii="Georgia" w:hAnsi="Georgia"/>
          <w:i/>
          <w:iCs/>
        </w:rPr>
        <w:t>Il libro dei reclami</w:t>
      </w:r>
      <w:r w:rsidRPr="009971C2">
        <w:rPr>
          <w:rFonts w:ascii="Georgia" w:hAnsi="Georgia"/>
        </w:rPr>
        <w:t xml:space="preserve"> by Luciano Chailly, </w:t>
      </w:r>
      <w:r w:rsidRPr="009971C2">
        <w:rPr>
          <w:rFonts w:ascii="Georgia" w:hAnsi="Georgia"/>
          <w:i/>
          <w:iCs/>
        </w:rPr>
        <w:t xml:space="preserve">L'impresario in angustie </w:t>
      </w:r>
      <w:r w:rsidRPr="009971C2">
        <w:rPr>
          <w:rFonts w:ascii="Georgia" w:hAnsi="Georgia"/>
        </w:rPr>
        <w:t>by Domenico Cimarosa (L'Aquila</w:t>
      </w:r>
      <w:r w:rsidR="00CA6966">
        <w:rPr>
          <w:rFonts w:ascii="Georgia" w:hAnsi="Georgia"/>
        </w:rPr>
        <w:t>,</w:t>
      </w:r>
      <w:r w:rsidRPr="009971C2">
        <w:rPr>
          <w:rFonts w:ascii="Georgia" w:hAnsi="Georgia"/>
        </w:rPr>
        <w:t xml:space="preserve"> Municipal Theatre), </w:t>
      </w:r>
      <w:r w:rsidRPr="009971C2">
        <w:rPr>
          <w:rFonts w:ascii="Georgia" w:hAnsi="Georgia"/>
          <w:i/>
          <w:iCs/>
        </w:rPr>
        <w:t xml:space="preserve">Il re pastore </w:t>
      </w:r>
      <w:r w:rsidRPr="009971C2">
        <w:rPr>
          <w:rFonts w:ascii="Georgia" w:hAnsi="Georgia"/>
        </w:rPr>
        <w:t xml:space="preserve">by Wolfgang Amadeus Mozart and </w:t>
      </w:r>
      <w:r w:rsidRPr="009971C2">
        <w:rPr>
          <w:rFonts w:ascii="Georgia" w:hAnsi="Georgia"/>
          <w:i/>
          <w:iCs/>
        </w:rPr>
        <w:t xml:space="preserve">Nina ossia la pazza per amore </w:t>
      </w:r>
      <w:r w:rsidRPr="009971C2">
        <w:rPr>
          <w:rFonts w:ascii="Georgia" w:hAnsi="Georgia"/>
        </w:rPr>
        <w:t>by</w:t>
      </w:r>
      <w:r w:rsidR="00CA6966">
        <w:rPr>
          <w:rFonts w:ascii="Georgia" w:hAnsi="Georgia"/>
        </w:rPr>
        <w:t xml:space="preserve"> Giovanni Paisiello, (Festival Le N</w:t>
      </w:r>
      <w:r w:rsidRPr="009971C2">
        <w:rPr>
          <w:rFonts w:ascii="Georgia" w:hAnsi="Georgia"/>
        </w:rPr>
        <w:t xml:space="preserve">otti di Villa Mondragone, Teatro delle Acque), </w:t>
      </w:r>
      <w:r w:rsidRPr="009971C2">
        <w:rPr>
          <w:rFonts w:ascii="Georgia" w:hAnsi="Georgia"/>
          <w:i/>
          <w:iCs/>
        </w:rPr>
        <w:t xml:space="preserve">Suor Angelica </w:t>
      </w:r>
      <w:r w:rsidRPr="009971C2">
        <w:rPr>
          <w:rFonts w:ascii="Georgia" w:hAnsi="Georgia"/>
        </w:rPr>
        <w:t xml:space="preserve">by Giacomo Puccini (Rendano Theatre, Cosenza), </w:t>
      </w:r>
      <w:r w:rsidR="00CA6966">
        <w:rPr>
          <w:rFonts w:ascii="Georgia" w:hAnsi="Georgia"/>
          <w:i/>
          <w:iCs/>
        </w:rPr>
        <w:t>Il filo</w:t>
      </w:r>
      <w:r w:rsidRPr="009971C2">
        <w:rPr>
          <w:rFonts w:ascii="Georgia" w:hAnsi="Georgia"/>
          <w:i/>
          <w:iCs/>
        </w:rPr>
        <w:t xml:space="preserve">sofo di campagna </w:t>
      </w:r>
      <w:r w:rsidRPr="009971C2">
        <w:rPr>
          <w:rFonts w:ascii="Georgia" w:hAnsi="Georgia"/>
        </w:rPr>
        <w:t xml:space="preserve">by Baldassare Galuppi and </w:t>
      </w:r>
      <w:r w:rsidRPr="009971C2">
        <w:rPr>
          <w:rFonts w:ascii="Georgia" w:hAnsi="Georgia"/>
          <w:i/>
          <w:iCs/>
        </w:rPr>
        <w:t xml:space="preserve">Le due gemelle </w:t>
      </w:r>
      <w:r w:rsidRPr="009971C2">
        <w:rPr>
          <w:rFonts w:ascii="Georgia" w:hAnsi="Georgia"/>
        </w:rPr>
        <w:t xml:space="preserve">by Niccolò Piccinni (Festival Arte in Canto), </w:t>
      </w:r>
      <w:r w:rsidRPr="009971C2">
        <w:rPr>
          <w:rFonts w:ascii="Georgia" w:hAnsi="Georgia"/>
          <w:i/>
          <w:iCs/>
        </w:rPr>
        <w:t xml:space="preserve">Il campanello </w:t>
      </w:r>
      <w:r w:rsidRPr="009971C2">
        <w:rPr>
          <w:rFonts w:ascii="Georgia" w:hAnsi="Georgia"/>
        </w:rPr>
        <w:t xml:space="preserve">by Gaetano Donizetti and </w:t>
      </w:r>
      <w:r w:rsidRPr="009971C2">
        <w:rPr>
          <w:rFonts w:ascii="Georgia" w:hAnsi="Georgia"/>
          <w:i/>
          <w:iCs/>
        </w:rPr>
        <w:t xml:space="preserve">Adina </w:t>
      </w:r>
      <w:r w:rsidRPr="009971C2">
        <w:rPr>
          <w:rFonts w:ascii="Georgia" w:hAnsi="Georgia"/>
        </w:rPr>
        <w:t xml:space="preserve">by Gioachino Rossini (Reate Festival, Flavio Vespasiano Theatre, Rieti), </w:t>
      </w:r>
      <w:r w:rsidRPr="009971C2">
        <w:rPr>
          <w:rFonts w:ascii="Georgia" w:hAnsi="Georgia"/>
          <w:i/>
          <w:iCs/>
        </w:rPr>
        <w:t xml:space="preserve">La serva padrona </w:t>
      </w:r>
      <w:r w:rsidRPr="009971C2">
        <w:rPr>
          <w:rFonts w:ascii="Georgia" w:hAnsi="Georgia"/>
        </w:rPr>
        <w:t>by Gi</w:t>
      </w:r>
      <w:r w:rsidR="00CA6966">
        <w:rPr>
          <w:rFonts w:ascii="Georgia" w:hAnsi="Georgia"/>
        </w:rPr>
        <w:t>ovanni Battista Pergolesi  (Rome</w:t>
      </w:r>
      <w:r w:rsidRPr="009971C2">
        <w:rPr>
          <w:rFonts w:ascii="Georgia" w:hAnsi="Georgia"/>
        </w:rPr>
        <w:t xml:space="preserve">, Vilnius, Riga, Tallinn, Kiev, Budapest), </w:t>
      </w:r>
      <w:r w:rsidR="009971C2" w:rsidRPr="009971C2">
        <w:rPr>
          <w:rFonts w:ascii="Georgia" w:eastAsia="PMingLiU" w:hAnsi="Georgia"/>
          <w:i/>
          <w:color w:val="000000"/>
        </w:rPr>
        <w:t xml:space="preserve">Così fan tutte </w:t>
      </w:r>
      <w:r w:rsidR="009971C2" w:rsidRPr="009971C2">
        <w:rPr>
          <w:rFonts w:ascii="Georgia" w:eastAsia="PMingLiU" w:hAnsi="Georgia"/>
          <w:color w:val="000000"/>
        </w:rPr>
        <w:t xml:space="preserve">by Mozart (Narnia Festival), </w:t>
      </w:r>
      <w:r w:rsidRPr="009971C2">
        <w:rPr>
          <w:rFonts w:ascii="Georgia" w:hAnsi="Georgia"/>
          <w:i/>
          <w:iCs/>
        </w:rPr>
        <w:t xml:space="preserve">Otto von Kitsch </w:t>
      </w:r>
      <w:r w:rsidRPr="009971C2">
        <w:rPr>
          <w:rFonts w:ascii="Georgia" w:hAnsi="Georgia"/>
        </w:rPr>
        <w:t xml:space="preserve">by Roberta Vacca and </w:t>
      </w:r>
      <w:r w:rsidRPr="009971C2">
        <w:rPr>
          <w:rFonts w:ascii="Georgia" w:hAnsi="Georgia"/>
          <w:i/>
          <w:iCs/>
        </w:rPr>
        <w:t>Boletus</w:t>
      </w:r>
      <w:r w:rsidRPr="009971C2">
        <w:rPr>
          <w:rFonts w:ascii="Georgia" w:hAnsi="Georgia"/>
        </w:rPr>
        <w:t xml:space="preserve">  by Carlo Boccadoro (Opera In Canto, Sergio Tecci Theatre, Terni, world premiéres), </w:t>
      </w:r>
      <w:r w:rsidRPr="009971C2">
        <w:rPr>
          <w:rFonts w:ascii="Georgia" w:hAnsi="Georgia"/>
          <w:i/>
          <w:iCs/>
        </w:rPr>
        <w:t xml:space="preserve">L'elisir d'amore </w:t>
      </w:r>
      <w:r w:rsidRPr="009971C2">
        <w:rPr>
          <w:rFonts w:ascii="Georgia" w:hAnsi="Georgia"/>
        </w:rPr>
        <w:t xml:space="preserve">by Gaetano Donizetti and </w:t>
      </w:r>
      <w:r w:rsidRPr="009971C2">
        <w:rPr>
          <w:rFonts w:ascii="Georgia" w:hAnsi="Georgia"/>
          <w:i/>
          <w:iCs/>
        </w:rPr>
        <w:t xml:space="preserve">L'Italiana in Algeri </w:t>
      </w:r>
      <w:r w:rsidRPr="009971C2">
        <w:rPr>
          <w:rFonts w:ascii="Georgia" w:hAnsi="Georgia"/>
        </w:rPr>
        <w:t xml:space="preserve">by Gioachino Rossini (Marrucino Theatre, Chieti), </w:t>
      </w:r>
      <w:r w:rsidRPr="009971C2">
        <w:rPr>
          <w:rFonts w:ascii="Georgia" w:eastAsia="PMingLiU" w:hAnsi="Georgia" w:cs="Georgia"/>
          <w:i/>
          <w:iCs/>
          <w:color w:val="000000"/>
        </w:rPr>
        <w:t xml:space="preserve">Brundibár </w:t>
      </w:r>
      <w:r w:rsidRPr="009971C2">
        <w:rPr>
          <w:rFonts w:ascii="Georgia" w:eastAsia="PMingLiU" w:hAnsi="Georgia" w:cs="Georgia"/>
          <w:color w:val="000000"/>
        </w:rPr>
        <w:t>by Hans Krása (Teatro dell'Opera, Rome 2013, retake 2014</w:t>
      </w:r>
      <w:r w:rsidR="009971C2" w:rsidRPr="009971C2">
        <w:rPr>
          <w:rFonts w:ascii="Georgia" w:eastAsia="PMingLiU" w:hAnsi="Georgia" w:cs="Georgia"/>
          <w:color w:val="000000"/>
        </w:rPr>
        <w:t>, 2015</w:t>
      </w:r>
      <w:r w:rsidRPr="009971C2">
        <w:rPr>
          <w:rFonts w:ascii="Georgia" w:eastAsia="PMingLiU" w:hAnsi="Georgia" w:cs="Georgia"/>
          <w:color w:val="000000"/>
        </w:rPr>
        <w:t xml:space="preserve">), </w:t>
      </w:r>
      <w:r w:rsidR="009971C2" w:rsidRPr="009971C2">
        <w:rPr>
          <w:rFonts w:ascii="Georgia" w:eastAsia="PMingLiU" w:hAnsi="Georgia"/>
          <w:i/>
          <w:color w:val="000000"/>
        </w:rPr>
        <w:t>Il marito giocatore e la moglie</w:t>
      </w:r>
      <w:r w:rsidR="009971C2" w:rsidRPr="009971C2">
        <w:rPr>
          <w:rFonts w:ascii="Georgia" w:eastAsia="PMingLiU" w:hAnsi="Georgia"/>
          <w:color w:val="000000"/>
        </w:rPr>
        <w:t xml:space="preserve"> </w:t>
      </w:r>
      <w:r w:rsidR="009971C2" w:rsidRPr="009971C2">
        <w:rPr>
          <w:rFonts w:ascii="Georgia" w:eastAsia="PMingLiU" w:hAnsi="Georgia"/>
          <w:i/>
          <w:color w:val="000000"/>
        </w:rPr>
        <w:t>bacchettona</w:t>
      </w:r>
      <w:r w:rsidR="009971C2" w:rsidRPr="009971C2">
        <w:rPr>
          <w:rFonts w:ascii="Georgia" w:eastAsia="PMingLiU" w:hAnsi="Georgia"/>
          <w:color w:val="000000"/>
        </w:rPr>
        <w:t xml:space="preserve"> by Orlandini, </w:t>
      </w:r>
      <w:r w:rsidR="009971C2" w:rsidRPr="009971C2">
        <w:rPr>
          <w:rFonts w:ascii="Georgia" w:eastAsia="PMingLiU" w:hAnsi="Georgia"/>
          <w:i/>
          <w:color w:val="000000"/>
        </w:rPr>
        <w:t>Il combattimento di Tancredi e Clorinda</w:t>
      </w:r>
      <w:r w:rsidR="009971C2" w:rsidRPr="009971C2">
        <w:rPr>
          <w:rFonts w:ascii="Georgia" w:eastAsia="PMingLiU" w:hAnsi="Georgia"/>
          <w:color w:val="000000"/>
        </w:rPr>
        <w:t xml:space="preserve"> by Monteverdi, </w:t>
      </w:r>
      <w:r w:rsidR="009971C2" w:rsidRPr="009971C2">
        <w:rPr>
          <w:rFonts w:ascii="Georgia" w:eastAsia="PMingLiU" w:hAnsi="Georgia"/>
          <w:i/>
          <w:color w:val="000000"/>
        </w:rPr>
        <w:t>La scuola di guida</w:t>
      </w:r>
      <w:r w:rsidR="009971C2" w:rsidRPr="009971C2">
        <w:rPr>
          <w:rFonts w:ascii="Georgia" w:eastAsia="PMingLiU" w:hAnsi="Georgia"/>
          <w:color w:val="000000"/>
        </w:rPr>
        <w:t xml:space="preserve"> by Rota, </w:t>
      </w:r>
      <w:r w:rsidR="009971C2" w:rsidRPr="009971C2">
        <w:rPr>
          <w:rFonts w:ascii="Georgia" w:eastAsia="PMingLiU" w:hAnsi="Georgia"/>
          <w:i/>
          <w:color w:val="000000"/>
        </w:rPr>
        <w:t>Prima la musica e poi le parole</w:t>
      </w:r>
      <w:r w:rsidR="009971C2" w:rsidRPr="009971C2">
        <w:rPr>
          <w:rFonts w:ascii="Georgia" w:eastAsia="PMingLiU" w:hAnsi="Georgia"/>
          <w:color w:val="000000"/>
        </w:rPr>
        <w:t xml:space="preserve"> by Salieri (Auditorium Ennio Morricone, </w:t>
      </w:r>
      <w:r w:rsidR="00CA6966">
        <w:rPr>
          <w:rFonts w:ascii="Georgia" w:eastAsia="PMingLiU" w:hAnsi="Georgia"/>
          <w:color w:val="000000"/>
        </w:rPr>
        <w:t>Tor Vergata University, Rome</w:t>
      </w:r>
      <w:r w:rsidR="009971C2" w:rsidRPr="009971C2">
        <w:rPr>
          <w:rFonts w:ascii="Georgia" w:eastAsia="PMingLiU" w:hAnsi="Georgia"/>
          <w:color w:val="000000"/>
        </w:rPr>
        <w:t xml:space="preserve">), </w:t>
      </w:r>
      <w:r w:rsidR="009971C2" w:rsidRPr="009971C2">
        <w:rPr>
          <w:rFonts w:ascii="Georgia" w:eastAsia="PMingLiU" w:hAnsi="Georgia"/>
          <w:i/>
          <w:color w:val="000000"/>
        </w:rPr>
        <w:t>La Cenerentola</w:t>
      </w:r>
      <w:r w:rsidR="009971C2" w:rsidRPr="009971C2">
        <w:rPr>
          <w:rFonts w:ascii="Georgia" w:eastAsia="PMingLiU" w:hAnsi="Georgia"/>
          <w:color w:val="000000"/>
        </w:rPr>
        <w:t xml:space="preserve"> by Rossini (Brancaccio</w:t>
      </w:r>
      <w:r w:rsidR="00CA6966">
        <w:rPr>
          <w:rFonts w:ascii="Georgia" w:eastAsia="PMingLiU" w:hAnsi="Georgia"/>
          <w:color w:val="000000"/>
        </w:rPr>
        <w:t xml:space="preserve"> </w:t>
      </w:r>
      <w:r w:rsidR="00CA6966" w:rsidRPr="009971C2">
        <w:rPr>
          <w:rFonts w:ascii="Georgia" w:hAnsi="Georgia"/>
        </w:rPr>
        <w:t>Theatre</w:t>
      </w:r>
      <w:r w:rsidR="00CA6966">
        <w:rPr>
          <w:rFonts w:ascii="Georgia" w:eastAsia="PMingLiU" w:hAnsi="Georgia"/>
          <w:color w:val="000000"/>
        </w:rPr>
        <w:t>, Rome</w:t>
      </w:r>
      <w:r w:rsidR="009971C2" w:rsidRPr="009971C2">
        <w:rPr>
          <w:rFonts w:ascii="Georgia" w:eastAsia="PMingLiU" w:hAnsi="Georgia"/>
          <w:color w:val="000000"/>
        </w:rPr>
        <w:t xml:space="preserve">), </w:t>
      </w:r>
      <w:r w:rsidR="009971C2" w:rsidRPr="009971C2">
        <w:rPr>
          <w:rFonts w:ascii="Georgia" w:eastAsia="PMingLiU" w:hAnsi="Georgia"/>
          <w:i/>
          <w:color w:val="000000"/>
        </w:rPr>
        <w:t>Hanjo</w:t>
      </w:r>
      <w:r w:rsidR="009971C2" w:rsidRPr="009971C2">
        <w:rPr>
          <w:rFonts w:ascii="Georgia" w:eastAsia="PMingLiU" w:hAnsi="Georgia"/>
          <w:color w:val="000000"/>
        </w:rPr>
        <w:t xml:space="preserve"> di Panni, world premiére (Associazione Nuova Co</w:t>
      </w:r>
      <w:r w:rsidR="00CA6966">
        <w:rPr>
          <w:rFonts w:ascii="Georgia" w:eastAsia="PMingLiU" w:hAnsi="Georgia"/>
          <w:color w:val="000000"/>
        </w:rPr>
        <w:t>nsonanza, Palladium</w:t>
      </w:r>
      <w:r w:rsidR="00CA6966" w:rsidRPr="00CA6966">
        <w:rPr>
          <w:rFonts w:ascii="Georgia" w:hAnsi="Georgia"/>
        </w:rPr>
        <w:t xml:space="preserve"> </w:t>
      </w:r>
      <w:r w:rsidR="00CA6966" w:rsidRPr="009971C2">
        <w:rPr>
          <w:rFonts w:ascii="Georgia" w:hAnsi="Georgia"/>
        </w:rPr>
        <w:t>Theatre</w:t>
      </w:r>
      <w:r w:rsidR="00CA6966">
        <w:rPr>
          <w:rFonts w:ascii="Georgia" w:eastAsia="PMingLiU" w:hAnsi="Georgia"/>
          <w:color w:val="000000"/>
        </w:rPr>
        <w:t>, Rome</w:t>
      </w:r>
      <w:r w:rsidR="009971C2" w:rsidRPr="009971C2">
        <w:rPr>
          <w:rFonts w:ascii="Georgia" w:eastAsia="PMingLiU" w:hAnsi="Georgia"/>
          <w:color w:val="000000"/>
        </w:rPr>
        <w:t xml:space="preserve">), </w:t>
      </w:r>
      <w:r w:rsidRPr="009971C2">
        <w:rPr>
          <w:rFonts w:ascii="Georgia" w:eastAsia="PMingLiU" w:hAnsi="Georgia" w:cs="Georgia"/>
          <w:color w:val="000000"/>
        </w:rPr>
        <w:t xml:space="preserve">the diptych </w:t>
      </w:r>
      <w:r w:rsidRPr="009971C2">
        <w:rPr>
          <w:rFonts w:ascii="Georgia" w:eastAsia="PMingLiU" w:hAnsi="Georgia" w:cs="Georgia"/>
          <w:i/>
          <w:iCs/>
          <w:color w:val="000000"/>
        </w:rPr>
        <w:t xml:space="preserve">Donna, serva della mia casa, </w:t>
      </w:r>
      <w:r w:rsidRPr="009971C2">
        <w:rPr>
          <w:rFonts w:ascii="Georgia" w:eastAsia="PMingLiU" w:hAnsi="Georgia" w:cs="Georgia"/>
          <w:color w:val="000000"/>
        </w:rPr>
        <w:t xml:space="preserve">including </w:t>
      </w:r>
      <w:r w:rsidRPr="009971C2">
        <w:rPr>
          <w:rFonts w:ascii="Georgia" w:eastAsia="PMingLiU" w:hAnsi="Georgia" w:cs="Georgia"/>
          <w:i/>
          <w:iCs/>
          <w:color w:val="000000"/>
        </w:rPr>
        <w:t xml:space="preserve">Fadwa </w:t>
      </w:r>
      <w:r w:rsidRPr="009971C2">
        <w:rPr>
          <w:rFonts w:ascii="Georgia" w:eastAsia="PMingLiU" w:hAnsi="Georgia" w:cs="Georgia"/>
          <w:color w:val="000000"/>
        </w:rPr>
        <w:t xml:space="preserve">by Dimitri Scarlato and </w:t>
      </w:r>
      <w:r w:rsidRPr="009971C2">
        <w:rPr>
          <w:rFonts w:ascii="Georgia" w:eastAsia="PMingLiU" w:hAnsi="Georgia" w:cs="Georgia"/>
          <w:i/>
          <w:iCs/>
          <w:color w:val="000000"/>
        </w:rPr>
        <w:t xml:space="preserve">La stanza di Lena </w:t>
      </w:r>
      <w:r w:rsidRPr="009971C2">
        <w:rPr>
          <w:rFonts w:ascii="Georgia" w:eastAsia="PMingLiU" w:hAnsi="Georgia" w:cs="Georgia"/>
          <w:color w:val="000000"/>
        </w:rPr>
        <w:t>by Daniele Carnini (Accademia Filarmoni</w:t>
      </w:r>
      <w:r w:rsidR="00CA6966">
        <w:rPr>
          <w:rFonts w:ascii="Georgia" w:eastAsia="PMingLiU" w:hAnsi="Georgia" w:cs="Georgia"/>
          <w:color w:val="000000"/>
        </w:rPr>
        <w:t xml:space="preserve">ca Romana, Olimpico </w:t>
      </w:r>
      <w:r w:rsidR="00CA6966" w:rsidRPr="009971C2">
        <w:rPr>
          <w:rFonts w:ascii="Georgia" w:hAnsi="Georgia"/>
        </w:rPr>
        <w:t>Theatre</w:t>
      </w:r>
      <w:r w:rsidR="00CA6966">
        <w:rPr>
          <w:rFonts w:ascii="Georgia" w:eastAsia="PMingLiU" w:hAnsi="Georgia" w:cs="Georgia"/>
          <w:color w:val="000000"/>
        </w:rPr>
        <w:t>, Rome</w:t>
      </w:r>
      <w:r w:rsidRPr="009971C2">
        <w:rPr>
          <w:rFonts w:ascii="Georgia" w:eastAsia="PMingLiU" w:hAnsi="Georgia" w:cs="Georgia"/>
          <w:color w:val="000000"/>
        </w:rPr>
        <w:t>, world premiéres).</w:t>
      </w:r>
    </w:p>
    <w:p w:rsidR="00E5554B" w:rsidRPr="009A5B1E" w:rsidRDefault="00E5554B" w:rsidP="009A5B1E">
      <w:pPr>
        <w:tabs>
          <w:tab w:val="left" w:pos="360"/>
        </w:tabs>
        <w:jc w:val="both"/>
        <w:rPr>
          <w:rFonts w:ascii="Georgia" w:hAnsi="Georgia"/>
          <w:color w:val="000000"/>
        </w:rPr>
      </w:pPr>
      <w:r w:rsidRPr="009971C2">
        <w:rPr>
          <w:rFonts w:ascii="Georgia" w:eastAsia="PMingLiU" w:hAnsi="Georgia" w:cs="Georgia"/>
          <w:color w:val="000000"/>
        </w:rPr>
        <w:t xml:space="preserve">He has staged </w:t>
      </w:r>
      <w:r w:rsidRPr="009971C2">
        <w:rPr>
          <w:rFonts w:ascii="Georgia" w:eastAsia="PMingLiU" w:hAnsi="Georgia" w:cs="Georgia"/>
          <w:i/>
          <w:iCs/>
          <w:color w:val="000000"/>
        </w:rPr>
        <w:t xml:space="preserve">Anna Bolena </w:t>
      </w:r>
      <w:r w:rsidRPr="009971C2">
        <w:rPr>
          <w:rFonts w:ascii="Georgia" w:eastAsia="PMingLiU" w:hAnsi="Georgia" w:cs="Georgia"/>
          <w:color w:val="000000"/>
        </w:rPr>
        <w:t xml:space="preserve">by Gaetano Donizetti with Fabio Biondi and Europa Galante, production recorded in dvd by Dynamic and broadcasted by Sky Classic, as well as </w:t>
      </w:r>
      <w:r w:rsidRPr="009971C2">
        <w:rPr>
          <w:rFonts w:ascii="Georgia" w:eastAsia="PMingLiU" w:hAnsi="Georgia" w:cs="Georgia"/>
          <w:i/>
          <w:iCs/>
          <w:color w:val="000000"/>
        </w:rPr>
        <w:t xml:space="preserve">Un giorno di regno </w:t>
      </w:r>
      <w:r w:rsidRPr="009971C2">
        <w:rPr>
          <w:rFonts w:ascii="Georgia" w:eastAsia="PMingLiU" w:hAnsi="Georgia" w:cs="Georgia"/>
          <w:color w:val="000000"/>
        </w:rPr>
        <w:t>by Giuseppe Verdi, project financed by the National Committee for the bi-centenn</w:t>
      </w:r>
      <w:r w:rsidR="00CA6966">
        <w:rPr>
          <w:rFonts w:ascii="Georgia" w:eastAsia="PMingLiU" w:hAnsi="Georgia" w:cs="Georgia"/>
          <w:color w:val="000000"/>
        </w:rPr>
        <w:t xml:space="preserve">ial of Giuseppe Verdi's birth, </w:t>
      </w:r>
      <w:r w:rsidRPr="009971C2">
        <w:rPr>
          <w:rFonts w:ascii="Georgia" w:eastAsia="PMingLiU" w:hAnsi="Georgia" w:cs="Georgia"/>
          <w:color w:val="000000"/>
        </w:rPr>
        <w:t xml:space="preserve">recorded by Tactus. He also staged </w:t>
      </w:r>
      <w:r w:rsidRPr="00CA6966">
        <w:rPr>
          <w:rFonts w:ascii="Georgia" w:eastAsia="PMingLiU" w:hAnsi="Georgia" w:cs="Georgia"/>
          <w:i/>
          <w:color w:val="000000"/>
        </w:rPr>
        <w:t>Il barbiere di Siviglia</w:t>
      </w:r>
      <w:r w:rsidRPr="009971C2">
        <w:rPr>
          <w:rFonts w:ascii="Georgia" w:eastAsia="PMingLiU" w:hAnsi="Georgia" w:cs="Georgia"/>
          <w:color w:val="000000"/>
        </w:rPr>
        <w:t xml:space="preserve"> di Paisiello, a project with Fabio Biondi, Europa Galante, Accademia Nazionale di Santa Cecilia, Teatro dell’Opera di Roma and </w:t>
      </w:r>
      <w:r w:rsidRPr="009971C2">
        <w:rPr>
          <w:rFonts w:ascii="Georgia" w:eastAsia="PMingLiU" w:hAnsi="Georgia"/>
          <w:i/>
          <w:color w:val="000000"/>
        </w:rPr>
        <w:t>Un’infinita primavera attendo</w:t>
      </w:r>
      <w:r w:rsidRPr="009971C2">
        <w:rPr>
          <w:rFonts w:ascii="Georgia" w:eastAsia="PMingLiU" w:hAnsi="Georgia"/>
          <w:color w:val="000000"/>
        </w:rPr>
        <w:t xml:space="preserve"> by Sandro Cappelletto and Daniele Carnini (Accad</w:t>
      </w:r>
      <w:r w:rsidR="00CA6966">
        <w:rPr>
          <w:rFonts w:ascii="Georgia" w:eastAsia="PMingLiU" w:hAnsi="Georgia"/>
          <w:color w:val="000000"/>
        </w:rPr>
        <w:t xml:space="preserve">emia Filarmonica Romana, </w:t>
      </w:r>
      <w:r w:rsidRPr="009971C2">
        <w:rPr>
          <w:rFonts w:ascii="Georgia" w:eastAsia="PMingLiU" w:hAnsi="Georgia"/>
          <w:color w:val="000000"/>
        </w:rPr>
        <w:t>Palladium</w:t>
      </w:r>
      <w:r w:rsidR="00CA6966">
        <w:rPr>
          <w:rFonts w:ascii="Georgia" w:eastAsia="PMingLiU" w:hAnsi="Georgia"/>
          <w:color w:val="000000"/>
        </w:rPr>
        <w:t xml:space="preserve"> </w:t>
      </w:r>
      <w:r w:rsidR="00CA6966" w:rsidRPr="009971C2">
        <w:rPr>
          <w:rFonts w:ascii="Georgia" w:hAnsi="Georgia"/>
        </w:rPr>
        <w:t>Theatre</w:t>
      </w:r>
      <w:r w:rsidR="00CA6966">
        <w:rPr>
          <w:rFonts w:ascii="Georgia" w:eastAsia="PMingLiU" w:hAnsi="Georgia"/>
          <w:color w:val="000000"/>
        </w:rPr>
        <w:t>, Rome</w:t>
      </w:r>
      <w:r w:rsidRPr="009971C2">
        <w:rPr>
          <w:rFonts w:ascii="Georgia" w:eastAsia="PMingLiU" w:hAnsi="Georgia"/>
          <w:color w:val="000000"/>
        </w:rPr>
        <w:t>, world premiére: production recorded in dvd by Istituto dell’Enciclopedia Italiana Treccani.</w:t>
      </w:r>
      <w:r w:rsidRPr="009971C2">
        <w:rPr>
          <w:rFonts w:ascii="Georgia" w:hAnsi="Georgia"/>
          <w:i/>
          <w:color w:val="000000"/>
        </w:rPr>
        <w:t xml:space="preserve"> </w:t>
      </w:r>
      <w:r w:rsidRPr="009971C2">
        <w:rPr>
          <w:rFonts w:ascii="Georgia" w:hAnsi="Georgia"/>
          <w:color w:val="000000"/>
        </w:rPr>
        <w:t xml:space="preserve">He staged </w:t>
      </w:r>
      <w:r w:rsidRPr="009971C2">
        <w:rPr>
          <w:rFonts w:ascii="Georgia" w:hAnsi="Georgia"/>
          <w:i/>
          <w:color w:val="000000"/>
        </w:rPr>
        <w:t>Anna e Zef</w:t>
      </w:r>
      <w:r w:rsidRPr="009971C2">
        <w:rPr>
          <w:rFonts w:ascii="Georgia" w:hAnsi="Georgia"/>
          <w:color w:val="000000"/>
        </w:rPr>
        <w:t xml:space="preserve">  by Monique Krüs, italian première (Accademia Nazionale di Santa Cecilia, co-production with </w:t>
      </w:r>
      <w:r w:rsidR="00CA6966">
        <w:rPr>
          <w:rFonts w:ascii="Georgia" w:hAnsi="Georgia"/>
          <w:color w:val="000000"/>
        </w:rPr>
        <w:t>Nederlands Philharmonic</w:t>
      </w:r>
      <w:r w:rsidRPr="009971C2">
        <w:rPr>
          <w:rFonts w:ascii="Georgia" w:hAnsi="Georgia"/>
          <w:color w:val="000000"/>
        </w:rPr>
        <w:t>, Parco della Musica, Sala Petrassi</w:t>
      </w:r>
      <w:r w:rsidR="00CA6966">
        <w:rPr>
          <w:rFonts w:ascii="Georgia" w:hAnsi="Georgia"/>
          <w:color w:val="000000"/>
        </w:rPr>
        <w:t>, Rome</w:t>
      </w:r>
      <w:r w:rsidRPr="009971C2">
        <w:rPr>
          <w:rFonts w:ascii="Georgia" w:hAnsi="Georgia"/>
          <w:color w:val="000000"/>
        </w:rPr>
        <w:t xml:space="preserve">) for the european project </w:t>
      </w:r>
      <w:r w:rsidRPr="009971C2">
        <w:rPr>
          <w:rFonts w:ascii="Georgia" w:hAnsi="Georgia"/>
          <w:i/>
          <w:color w:val="000000"/>
        </w:rPr>
        <w:t>Music Up Close Network</w:t>
      </w:r>
      <w:r w:rsidRPr="009971C2">
        <w:rPr>
          <w:rFonts w:ascii="Georgia" w:hAnsi="Georgia"/>
          <w:color w:val="000000"/>
        </w:rPr>
        <w:t>.</w:t>
      </w:r>
    </w:p>
    <w:p w:rsidR="00E5554B" w:rsidRPr="009971C2" w:rsidRDefault="00E5554B" w:rsidP="009971C2">
      <w:pPr>
        <w:jc w:val="both"/>
        <w:rPr>
          <w:rFonts w:ascii="Georgia" w:eastAsia="Georgia" w:hAnsi="Georgia" w:cs="Georgia"/>
          <w:color w:val="000000"/>
        </w:rPr>
      </w:pPr>
      <w:r w:rsidRPr="009971C2">
        <w:rPr>
          <w:rFonts w:ascii="Georgia" w:eastAsia="PMingLiU" w:hAnsi="Georgia" w:cs="Georgia"/>
          <w:color w:val="000000"/>
        </w:rPr>
        <w:t xml:space="preserve">He has curated the dramaturgy of </w:t>
      </w:r>
      <w:r w:rsidRPr="009971C2">
        <w:rPr>
          <w:rFonts w:ascii="Georgia" w:eastAsia="PMingLiU" w:hAnsi="Georgia" w:cs="Georgia"/>
          <w:i/>
          <w:color w:val="000000"/>
        </w:rPr>
        <w:t>La</w:t>
      </w:r>
      <w:r w:rsidRPr="009971C2">
        <w:rPr>
          <w:rFonts w:ascii="Georgia" w:eastAsia="PMingLiU" w:hAnsi="Georgia" w:cs="Georgia"/>
          <w:color w:val="000000"/>
        </w:rPr>
        <w:t xml:space="preserve"> </w:t>
      </w:r>
      <w:r w:rsidRPr="009971C2">
        <w:rPr>
          <w:rFonts w:ascii="Georgia" w:eastAsia="PMingLiU" w:hAnsi="Georgia" w:cs="Georgia"/>
          <w:i/>
          <w:iCs/>
          <w:color w:val="000000"/>
        </w:rPr>
        <w:t xml:space="preserve">Traviata between Verdi and Dumas, </w:t>
      </w:r>
      <w:r w:rsidRPr="009971C2">
        <w:rPr>
          <w:rFonts w:ascii="Georgia" w:eastAsia="PMingLiU" w:hAnsi="Georgia" w:cs="Georgia"/>
          <w:color w:val="000000"/>
        </w:rPr>
        <w:t>narrated by Renata Scotto</w:t>
      </w:r>
      <w:r w:rsidRPr="009971C2">
        <w:rPr>
          <w:rFonts w:ascii="Georgia" w:eastAsia="PMingLiU" w:hAnsi="Georgia" w:cs="Georgia"/>
          <w:i/>
          <w:iCs/>
          <w:color w:val="000000"/>
        </w:rPr>
        <w:t xml:space="preserve"> </w:t>
      </w:r>
      <w:r w:rsidRPr="009971C2">
        <w:rPr>
          <w:rFonts w:ascii="Georgia" w:eastAsia="PMingLiU" w:hAnsi="Georgia" w:cs="Georgia"/>
          <w:color w:val="000000"/>
        </w:rPr>
        <w:t xml:space="preserve">and recited by Milena </w:t>
      </w:r>
      <w:r w:rsidRPr="009971C2">
        <w:rPr>
          <w:rFonts w:ascii="Georgia" w:eastAsia="Georgia" w:hAnsi="Georgia" w:cs="Georgia"/>
          <w:color w:val="000000"/>
        </w:rPr>
        <w:t>Vukotić, (Parco della Musica, Rome)</w:t>
      </w:r>
      <w:r w:rsidR="00CB54D0">
        <w:rPr>
          <w:rFonts w:ascii="Georgia" w:eastAsia="Georgia" w:hAnsi="Georgia" w:cs="Georgia"/>
          <w:color w:val="000000"/>
        </w:rPr>
        <w:t xml:space="preserve">; </w:t>
      </w:r>
      <w:r w:rsidRPr="009971C2">
        <w:rPr>
          <w:rFonts w:ascii="Georgia" w:hAnsi="Georgia"/>
          <w:i/>
          <w:color w:val="000000"/>
        </w:rPr>
        <w:t xml:space="preserve">Čajkovskij e </w:t>
      </w:r>
      <w:r w:rsidRPr="009971C2">
        <w:rPr>
          <w:rFonts w:ascii="Georgia" w:hAnsi="Georgia"/>
          <w:i/>
          <w:color w:val="000000"/>
        </w:rPr>
        <w:lastRenderedPageBreak/>
        <w:t>Madame von Meck</w:t>
      </w:r>
      <w:r w:rsidRPr="009971C2">
        <w:rPr>
          <w:rFonts w:ascii="Georgia" w:hAnsi="Georgia"/>
          <w:color w:val="000000"/>
        </w:rPr>
        <w:t xml:space="preserve"> with Sonia Bergamasco e Giulio Scarpati, with the Soloists of the Orchestra of Accademia Nazionale di Sa</w:t>
      </w:r>
      <w:r w:rsidR="00CA6966">
        <w:rPr>
          <w:rFonts w:ascii="Georgia" w:hAnsi="Georgia"/>
          <w:color w:val="000000"/>
        </w:rPr>
        <w:t xml:space="preserve">nta Cecilia, </w:t>
      </w:r>
      <w:r w:rsidR="00CA6966" w:rsidRPr="009971C2">
        <w:rPr>
          <w:rFonts w:ascii="Georgia" w:eastAsia="PMingLiU" w:hAnsi="Georgia" w:cs="Georgia"/>
          <w:color w:val="000000"/>
        </w:rPr>
        <w:t xml:space="preserve">conducted by </w:t>
      </w:r>
      <w:r w:rsidRPr="009971C2">
        <w:rPr>
          <w:rFonts w:ascii="Georgia" w:hAnsi="Georgia"/>
          <w:color w:val="000000"/>
        </w:rPr>
        <w:t>Antonio Pappano (Musei Vaticani, Città del Vaticano, 2014)</w:t>
      </w:r>
      <w:r w:rsidR="00CB54D0">
        <w:rPr>
          <w:rFonts w:ascii="Georgia" w:hAnsi="Georgia"/>
          <w:color w:val="000000"/>
        </w:rPr>
        <w:t xml:space="preserve">; </w:t>
      </w:r>
      <w:r w:rsidRPr="009971C2">
        <w:rPr>
          <w:rFonts w:ascii="Georgia" w:hAnsi="Georgia"/>
          <w:i/>
          <w:color w:val="000000"/>
        </w:rPr>
        <w:t>Gala Beethoven</w:t>
      </w:r>
      <w:r w:rsidRPr="009971C2">
        <w:rPr>
          <w:rFonts w:ascii="Georgia" w:hAnsi="Georgia"/>
          <w:color w:val="000000"/>
        </w:rPr>
        <w:t xml:space="preserve"> with the Soloists of the Orchestra of  Accademia Nazionale di Santa Cecilia, </w:t>
      </w:r>
      <w:r w:rsidR="00CA6966" w:rsidRPr="009971C2">
        <w:rPr>
          <w:rFonts w:ascii="Georgia" w:eastAsia="PMingLiU" w:hAnsi="Georgia" w:cs="Georgia"/>
          <w:color w:val="000000"/>
        </w:rPr>
        <w:t xml:space="preserve">conducted by </w:t>
      </w:r>
      <w:r w:rsidRPr="009971C2">
        <w:rPr>
          <w:rFonts w:ascii="Georgia" w:hAnsi="Georgia"/>
          <w:color w:val="000000"/>
        </w:rPr>
        <w:t xml:space="preserve">Antonio Pappano </w:t>
      </w:r>
      <w:r w:rsidR="00CA6966">
        <w:rPr>
          <w:rFonts w:ascii="Georgia" w:hAnsi="Georgia"/>
          <w:color w:val="000000"/>
        </w:rPr>
        <w:t>(Parco della Musica, Rome</w:t>
      </w:r>
      <w:r w:rsidRPr="009971C2">
        <w:rPr>
          <w:rFonts w:ascii="Georgia" w:hAnsi="Georgia"/>
          <w:color w:val="000000"/>
        </w:rPr>
        <w:t>, 2015).</w:t>
      </w:r>
    </w:p>
    <w:p w:rsidR="00E5554B" w:rsidRPr="009971C2" w:rsidRDefault="00E5554B" w:rsidP="009971C2">
      <w:pPr>
        <w:jc w:val="both"/>
        <w:rPr>
          <w:rFonts w:ascii="Georgia" w:eastAsia="Georgia" w:hAnsi="Georgia" w:cs="Georgia"/>
          <w:color w:val="000000"/>
        </w:rPr>
      </w:pPr>
      <w:r w:rsidRPr="009971C2">
        <w:rPr>
          <w:rFonts w:ascii="Georgia" w:eastAsia="Georgia" w:hAnsi="Georgia" w:cs="Georgia"/>
          <w:color w:val="000000"/>
        </w:rPr>
        <w:t>As and expert in singing and voice performance</w:t>
      </w:r>
      <w:r w:rsidRPr="009971C2">
        <w:rPr>
          <w:rFonts w:ascii="Georgia" w:eastAsia="PMingLiU" w:hAnsi="Georgia" w:cs="Georgia"/>
          <w:color w:val="000000"/>
        </w:rPr>
        <w:t xml:space="preserve">, and he has also devoted himself to the melodrama and contributed to rediscover and appraise this genre through concerts, lectures, workshops, radio broadcasting programmes and  theatre performances with the collaboration of renowned actresses such as Anna Proclemer, Sonia Bergamasco and Milena  </w:t>
      </w:r>
      <w:r w:rsidRPr="009971C2">
        <w:rPr>
          <w:rFonts w:ascii="Georgia" w:eastAsia="Georgia" w:hAnsi="Georgia" w:cs="Georgia"/>
          <w:color w:val="000000"/>
        </w:rPr>
        <w:t>Vukotić.</w:t>
      </w:r>
    </w:p>
    <w:p w:rsidR="00E5554B" w:rsidRPr="009971C2" w:rsidRDefault="00E5554B" w:rsidP="009971C2">
      <w:pPr>
        <w:jc w:val="both"/>
        <w:rPr>
          <w:rFonts w:ascii="Georgia" w:eastAsia="Georgia" w:hAnsi="Georgia" w:cs="Georgia"/>
          <w:color w:val="000000"/>
        </w:rPr>
      </w:pPr>
      <w:r w:rsidRPr="009971C2">
        <w:rPr>
          <w:rFonts w:ascii="Georgia" w:eastAsia="Georgia" w:hAnsi="Georgia" w:cs="Georgia"/>
          <w:color w:val="000000"/>
        </w:rPr>
        <w:t xml:space="preserve">For Anna Proclemer, he has written and staged the monologue </w:t>
      </w:r>
      <w:r w:rsidRPr="009971C2">
        <w:rPr>
          <w:rFonts w:ascii="Georgia" w:eastAsia="Georgia" w:hAnsi="Georgia" w:cs="Georgia"/>
          <w:i/>
          <w:iCs/>
          <w:color w:val="000000"/>
        </w:rPr>
        <w:t>Anna dei Pianoforti</w:t>
      </w:r>
      <w:r w:rsidRPr="009971C2">
        <w:rPr>
          <w:rFonts w:ascii="Georgia" w:eastAsia="Georgia" w:hAnsi="Georgia" w:cs="Georgia"/>
          <w:color w:val="000000"/>
        </w:rPr>
        <w:t xml:space="preserve"> by Alberto Savinio, which has been  performed, among other, in Rome (Teatro Argentina), Milan (Piccolo Teatro), Florence (Teatro della Pergola, Maggio Musicale Fiorentino), Palermo (Teatro Biondo), Bellinzona (Teatro Sociale) as well as at the Italian Cultural Institutes in Munich and London. The work has also been broadcasted by Rai Radio Tre and by Radio Svizzera Italiana.</w:t>
      </w:r>
    </w:p>
    <w:p w:rsidR="00E5554B" w:rsidRPr="009971C2" w:rsidRDefault="00E5554B" w:rsidP="009971C2">
      <w:pPr>
        <w:jc w:val="both"/>
        <w:rPr>
          <w:rFonts w:ascii="Georgia" w:eastAsia="PMingLiU" w:hAnsi="Georgia" w:cs="Georgia"/>
          <w:color w:val="000000"/>
        </w:rPr>
      </w:pPr>
      <w:r w:rsidRPr="009971C2">
        <w:rPr>
          <w:rFonts w:ascii="Georgia" w:eastAsia="Georgia" w:hAnsi="Georgia" w:cs="Georgia"/>
          <w:color w:val="000000"/>
        </w:rPr>
        <w:t xml:space="preserve">He is in charge of the correct </w:t>
      </w:r>
      <w:r w:rsidRPr="009971C2">
        <w:rPr>
          <w:rFonts w:ascii="Georgia" w:eastAsia="PMingLiU" w:hAnsi="Georgia" w:cs="Georgia"/>
          <w:color w:val="000000"/>
        </w:rPr>
        <w:t xml:space="preserve">Italian diction at the Bayerische Staatsoper in Munich, where he has also participated in important productions, such as Wolfgang Amadeus Mozart </w:t>
      </w:r>
      <w:r w:rsidRPr="009971C2">
        <w:rPr>
          <w:rFonts w:ascii="Georgia" w:eastAsia="PMingLiU" w:hAnsi="Georgia" w:cs="Georgia"/>
          <w:i/>
          <w:iCs/>
          <w:color w:val="000000"/>
        </w:rPr>
        <w:t>Don Giovanni</w:t>
      </w:r>
      <w:r w:rsidRPr="009971C2">
        <w:rPr>
          <w:rFonts w:ascii="Georgia" w:eastAsia="PMingLiU" w:hAnsi="Georgia" w:cs="Georgia"/>
          <w:color w:val="000000"/>
        </w:rPr>
        <w:t xml:space="preserve">, conducted by Kent Nagano; Wolfgang Amadeus Mozart, </w:t>
      </w:r>
      <w:r w:rsidRPr="009971C2">
        <w:rPr>
          <w:rFonts w:ascii="Georgia" w:eastAsia="PMingLiU" w:hAnsi="Georgia" w:cs="Georgia"/>
          <w:i/>
          <w:iCs/>
          <w:color w:val="000000"/>
        </w:rPr>
        <w:t xml:space="preserve">Mitridate re di Ponto, </w:t>
      </w:r>
      <w:r w:rsidRPr="009971C2">
        <w:rPr>
          <w:rFonts w:ascii="Georgia" w:eastAsia="PMingLiU" w:hAnsi="Georgia" w:cs="Georgia"/>
          <w:color w:val="000000"/>
        </w:rPr>
        <w:t xml:space="preserve">conducted by Ivor Bolton; Wolfgang Amadeus Mozart, </w:t>
      </w:r>
      <w:r w:rsidRPr="009971C2">
        <w:rPr>
          <w:rFonts w:ascii="Georgia" w:eastAsia="PMingLiU" w:hAnsi="Georgia" w:cs="Georgia"/>
          <w:i/>
          <w:color w:val="000000"/>
        </w:rPr>
        <w:t>La clemenza di Tito</w:t>
      </w:r>
      <w:r w:rsidRPr="009971C2">
        <w:rPr>
          <w:rFonts w:ascii="Georgia" w:eastAsia="PMingLiU" w:hAnsi="Georgia" w:cs="Georgia"/>
          <w:iCs/>
          <w:color w:val="000000"/>
        </w:rPr>
        <w:t>, conducted by Kirill Petrenko;</w:t>
      </w:r>
      <w:r w:rsidRPr="009971C2">
        <w:rPr>
          <w:rFonts w:ascii="Georgia" w:eastAsia="PMingLiU" w:hAnsi="Georgia" w:cs="Georgia"/>
          <w:i/>
          <w:iCs/>
          <w:color w:val="000000"/>
        </w:rPr>
        <w:t xml:space="preserve"> </w:t>
      </w:r>
      <w:r w:rsidRPr="009971C2">
        <w:rPr>
          <w:rFonts w:ascii="Georgia" w:eastAsia="PMingLiU" w:hAnsi="Georgia" w:cs="Georgia"/>
          <w:iCs/>
          <w:color w:val="000000"/>
        </w:rPr>
        <w:t xml:space="preserve">Claudio </w:t>
      </w:r>
      <w:r w:rsidRPr="009971C2">
        <w:rPr>
          <w:rFonts w:ascii="Georgia" w:eastAsia="PMingLiU" w:hAnsi="Georgia" w:cs="Georgia"/>
          <w:color w:val="000000"/>
        </w:rPr>
        <w:t xml:space="preserve">Monteverdi, </w:t>
      </w:r>
      <w:r w:rsidRPr="009971C2">
        <w:rPr>
          <w:rFonts w:ascii="Georgia" w:eastAsia="PMingLiU" w:hAnsi="Georgia" w:cs="Georgia"/>
          <w:i/>
          <w:iCs/>
          <w:color w:val="000000"/>
        </w:rPr>
        <w:t xml:space="preserve">L'Orfeo, </w:t>
      </w:r>
      <w:r w:rsidRPr="009971C2">
        <w:rPr>
          <w:rFonts w:ascii="Georgia" w:eastAsia="PMingLiU" w:hAnsi="Georgia" w:cs="Georgia"/>
          <w:color w:val="000000"/>
        </w:rPr>
        <w:t>conducted  by Ivor Bolton</w:t>
      </w:r>
      <w:r w:rsidR="009971C2" w:rsidRPr="009971C2">
        <w:rPr>
          <w:rFonts w:ascii="Georgia" w:eastAsia="PMingLiU" w:hAnsi="Georgia" w:cs="Georgia"/>
          <w:color w:val="000000"/>
        </w:rPr>
        <w:t>;</w:t>
      </w:r>
      <w:r w:rsidR="009971C2" w:rsidRPr="009971C2">
        <w:rPr>
          <w:rFonts w:ascii="Georgia" w:hAnsi="Georgia"/>
          <w:color w:val="000000"/>
        </w:rPr>
        <w:t xml:space="preserve"> Donizetti, </w:t>
      </w:r>
      <w:r w:rsidR="009971C2" w:rsidRPr="009971C2">
        <w:rPr>
          <w:rFonts w:ascii="Georgia" w:hAnsi="Georgia"/>
          <w:i/>
          <w:color w:val="000000"/>
        </w:rPr>
        <w:t>Lucia di Lammermoor</w:t>
      </w:r>
      <w:r w:rsidR="009971C2" w:rsidRPr="009971C2">
        <w:rPr>
          <w:rFonts w:ascii="Georgia" w:hAnsi="Georgia"/>
          <w:color w:val="000000"/>
        </w:rPr>
        <w:t xml:space="preserve">, conducted by Kirill Petrenko; Boito, </w:t>
      </w:r>
      <w:r w:rsidR="009971C2" w:rsidRPr="009971C2">
        <w:rPr>
          <w:rFonts w:ascii="Georgia" w:hAnsi="Georgia"/>
          <w:i/>
          <w:color w:val="000000"/>
        </w:rPr>
        <w:t>Mefistofele</w:t>
      </w:r>
      <w:r w:rsidR="009971C2" w:rsidRPr="009971C2">
        <w:rPr>
          <w:rFonts w:ascii="Georgia" w:hAnsi="Georgia"/>
          <w:color w:val="000000"/>
        </w:rPr>
        <w:t xml:space="preserve">, conducted by Omer Meir Wellber; Verdi, </w:t>
      </w:r>
      <w:r w:rsidR="009971C2" w:rsidRPr="009971C2">
        <w:rPr>
          <w:rFonts w:ascii="Georgia" w:hAnsi="Georgia"/>
          <w:i/>
          <w:color w:val="000000"/>
        </w:rPr>
        <w:t>Un ballo in maschera</w:t>
      </w:r>
      <w:r w:rsidR="009971C2" w:rsidRPr="009971C2">
        <w:rPr>
          <w:rFonts w:ascii="Georgia" w:hAnsi="Georgia"/>
          <w:color w:val="000000"/>
        </w:rPr>
        <w:t xml:space="preserve">, conducted by Zubin Mehta; Rossini, </w:t>
      </w:r>
      <w:r w:rsidR="009971C2" w:rsidRPr="009971C2">
        <w:rPr>
          <w:rFonts w:ascii="Georgia" w:hAnsi="Georgia"/>
          <w:i/>
          <w:color w:val="000000"/>
        </w:rPr>
        <w:t>Semiramide</w:t>
      </w:r>
      <w:r w:rsidR="009971C2" w:rsidRPr="009971C2">
        <w:rPr>
          <w:rFonts w:ascii="Georgia" w:hAnsi="Georgia"/>
          <w:color w:val="000000"/>
        </w:rPr>
        <w:t xml:space="preserve">, conducted by Michele Mariotti; Giordano, </w:t>
      </w:r>
      <w:r w:rsidR="009971C2" w:rsidRPr="009971C2">
        <w:rPr>
          <w:rFonts w:ascii="Georgia" w:hAnsi="Georgia"/>
          <w:i/>
          <w:color w:val="000000"/>
        </w:rPr>
        <w:t>Andrea Chénier</w:t>
      </w:r>
      <w:r w:rsidR="009971C2" w:rsidRPr="009971C2">
        <w:rPr>
          <w:rFonts w:ascii="Georgia" w:hAnsi="Georgia"/>
          <w:color w:val="000000"/>
        </w:rPr>
        <w:t xml:space="preserve">, conducted by Omer Meir Wellber. </w:t>
      </w:r>
      <w:r w:rsidRPr="009971C2">
        <w:rPr>
          <w:rFonts w:ascii="Georgia" w:eastAsia="PMingLiU" w:hAnsi="Georgia" w:cs="Georgia"/>
          <w:i/>
          <w:iCs/>
          <w:color w:val="000000"/>
        </w:rPr>
        <w:t xml:space="preserve"> </w:t>
      </w:r>
      <w:r w:rsidRPr="009971C2">
        <w:rPr>
          <w:rFonts w:ascii="Georgia" w:eastAsia="PMingLiU" w:hAnsi="Georgia" w:cs="Georgia"/>
          <w:color w:val="000000"/>
        </w:rPr>
        <w:t xml:space="preserve">He was also in charge of the Italian diction at the </w:t>
      </w:r>
      <w:r w:rsidR="00CA6966">
        <w:rPr>
          <w:rFonts w:ascii="Georgia" w:eastAsia="PMingLiU" w:hAnsi="Georgia" w:cs="Georgia"/>
          <w:color w:val="000000"/>
        </w:rPr>
        <w:t xml:space="preserve">Accademia Nazionale di Santa Cecilia </w:t>
      </w:r>
      <w:r w:rsidRPr="009971C2">
        <w:rPr>
          <w:rFonts w:ascii="Georgia" w:eastAsia="PMingLiU" w:hAnsi="Georgia" w:cs="Georgia"/>
          <w:color w:val="000000"/>
        </w:rPr>
        <w:t xml:space="preserve">in Rome for the production of </w:t>
      </w:r>
      <w:r w:rsidRPr="009971C2">
        <w:rPr>
          <w:rFonts w:ascii="Georgia" w:eastAsia="PMingLiU" w:hAnsi="Georgia" w:cs="Georgia"/>
          <w:i/>
          <w:iCs/>
          <w:color w:val="000000"/>
        </w:rPr>
        <w:t xml:space="preserve">Tancredi </w:t>
      </w:r>
      <w:r w:rsidRPr="009971C2">
        <w:rPr>
          <w:rFonts w:ascii="Georgia" w:eastAsia="PMingLiU" w:hAnsi="Georgia" w:cs="Georgia"/>
          <w:color w:val="000000"/>
        </w:rPr>
        <w:t xml:space="preserve">by Gioachino Rossini, conducted by René Jacobs as well as for Gioachino Rossini's  </w:t>
      </w:r>
      <w:r w:rsidRPr="009971C2">
        <w:rPr>
          <w:rFonts w:ascii="Georgia" w:eastAsia="PMingLiU" w:hAnsi="Georgia" w:cs="Georgia"/>
          <w:i/>
          <w:color w:val="000000"/>
        </w:rPr>
        <w:t>Il viaggio a Reims</w:t>
      </w:r>
      <w:r w:rsidRPr="009971C2">
        <w:rPr>
          <w:rFonts w:ascii="Georgia" w:eastAsia="PMingLiU" w:hAnsi="Georgia" w:cs="Georgia"/>
          <w:color w:val="000000"/>
        </w:rPr>
        <w:t>, conducted by Kent Nagano.</w:t>
      </w:r>
    </w:p>
    <w:p w:rsidR="00E5554B" w:rsidRPr="009971C2" w:rsidRDefault="00E5554B" w:rsidP="009971C2">
      <w:pPr>
        <w:jc w:val="both"/>
        <w:rPr>
          <w:rFonts w:ascii="Georgia" w:eastAsia="PMingLiU" w:hAnsi="Georgia" w:cs="Georgia"/>
          <w:color w:val="000000"/>
        </w:rPr>
      </w:pPr>
      <w:r w:rsidRPr="009971C2">
        <w:rPr>
          <w:rFonts w:ascii="Georgia" w:eastAsia="PMingLiU" w:hAnsi="Georgia" w:cs="Georgia"/>
          <w:color w:val="000000"/>
        </w:rPr>
        <w:t xml:space="preserve">He delivered lectures in relevant institutions, such as Fondazione Teatro dell'Opera in Rome, Universities of Rome and L'Aquila, </w:t>
      </w:r>
      <w:r w:rsidR="00CA6966">
        <w:rPr>
          <w:rFonts w:ascii="Georgia" w:eastAsia="PMingLiU" w:hAnsi="Georgia" w:cs="Georgia"/>
          <w:color w:val="000000"/>
        </w:rPr>
        <w:t xml:space="preserve">Fondazione Rossini </w:t>
      </w:r>
      <w:r w:rsidRPr="009971C2">
        <w:rPr>
          <w:rFonts w:ascii="Georgia" w:eastAsia="PMingLiU" w:hAnsi="Georgia" w:cs="Georgia"/>
          <w:color w:val="000000"/>
        </w:rPr>
        <w:t>in Pesaro, Teatro Tascabile of Bergamo,  Music Conservatories of  Bari and Trent, as well as master classes at the Universities of Graz (Austria), Varna and Sofia (Bulgaria), Vilnius (Lithuania), Riga (Latvia), Tallinn (Estonia), Kiev (Ukraine), Budapest (Hungary).</w:t>
      </w:r>
    </w:p>
    <w:p w:rsidR="00E5554B" w:rsidRPr="009971C2" w:rsidRDefault="00E5554B" w:rsidP="009971C2">
      <w:pPr>
        <w:jc w:val="both"/>
        <w:rPr>
          <w:rFonts w:ascii="Georgia" w:eastAsia="PMingLiU" w:hAnsi="Georgia" w:cs="Georgia"/>
          <w:color w:val="000000"/>
        </w:rPr>
      </w:pPr>
      <w:r w:rsidRPr="009971C2">
        <w:rPr>
          <w:rFonts w:ascii="Georgia" w:eastAsia="PMingLiU" w:hAnsi="Georgia" w:cs="Georgia"/>
          <w:color w:val="000000"/>
        </w:rPr>
        <w:t>He teaches Theory and Technique of stage and performing interpretation at the Music Conservatory of Santa Cecilia in Rome.</w:t>
      </w:r>
    </w:p>
    <w:p w:rsidR="00E5554B" w:rsidRPr="009971C2" w:rsidRDefault="00E5554B" w:rsidP="009971C2">
      <w:pPr>
        <w:jc w:val="both"/>
        <w:rPr>
          <w:rFonts w:ascii="Georgia" w:eastAsia="Liberation Serif" w:hAnsi="Georgia" w:cs="Liberation Serif"/>
          <w:color w:val="000000"/>
        </w:rPr>
      </w:pPr>
      <w:r w:rsidRPr="009971C2">
        <w:rPr>
          <w:rFonts w:ascii="Georgia" w:eastAsia="PMingLiU" w:hAnsi="Georgia" w:cs="Georgia"/>
          <w:color w:val="000000"/>
        </w:rPr>
        <w:t xml:space="preserve">Among his publications: </w:t>
      </w:r>
      <w:r w:rsidRPr="009971C2">
        <w:rPr>
          <w:rFonts w:ascii="Georgia" w:eastAsia="Georgia" w:hAnsi="Georgia" w:cs="Georgia"/>
          <w:i/>
          <w:color w:val="000000"/>
        </w:rPr>
        <w:t>Il melologo: una ricerca tra recitazione e musica</w:t>
      </w:r>
      <w:r w:rsidRPr="009971C2">
        <w:rPr>
          <w:rFonts w:ascii="Georgia" w:eastAsia="Georgia" w:hAnsi="Georgia" w:cs="Georgia"/>
          <w:color w:val="000000"/>
        </w:rPr>
        <w:t xml:space="preserve">, Città di Castello, Edimond, 1998, with an introduction by Giovanni Carli Ballola; </w:t>
      </w:r>
      <w:r w:rsidRPr="009971C2">
        <w:rPr>
          <w:rFonts w:ascii="Georgia" w:eastAsia="Georgia" w:hAnsi="Georgia" w:cs="Georgia"/>
          <w:i/>
          <w:color w:val="000000"/>
        </w:rPr>
        <w:t>Verdi e l'Ottocento europeo</w:t>
      </w:r>
      <w:r w:rsidRPr="009971C2">
        <w:rPr>
          <w:rFonts w:ascii="Georgia" w:eastAsia="Georgia" w:hAnsi="Georgia" w:cs="Georgia"/>
          <w:color w:val="000000"/>
        </w:rPr>
        <w:t xml:space="preserve">, Parma, Comitato Nazionale per le Celebrazione Verdiane, 1999-2000; </w:t>
      </w:r>
      <w:r w:rsidRPr="009971C2">
        <w:rPr>
          <w:rFonts w:ascii="Georgia" w:eastAsia="Georgia" w:hAnsi="Georgia" w:cs="Georgia"/>
          <w:i/>
          <w:color w:val="000000"/>
        </w:rPr>
        <w:t>Verdi Festival 2001 Parma. Un anno di spettacoli</w:t>
      </w:r>
      <w:r w:rsidRPr="009971C2">
        <w:rPr>
          <w:rFonts w:ascii="Georgia" w:eastAsia="Georgia" w:hAnsi="Georgia" w:cs="Georgia"/>
          <w:color w:val="000000"/>
        </w:rPr>
        <w:t xml:space="preserve">, Parma Grafiche STEP, 2001; </w:t>
      </w:r>
      <w:r w:rsidRPr="009971C2">
        <w:rPr>
          <w:rFonts w:ascii="Georgia" w:eastAsia="Georgia" w:hAnsi="Georgia" w:cs="Georgia"/>
          <w:i/>
          <w:color w:val="000000"/>
        </w:rPr>
        <w:t>Otello. Un percorso iconografico da Shakespeare a Rossini</w:t>
      </w:r>
      <w:r w:rsidRPr="009971C2">
        <w:rPr>
          <w:rFonts w:ascii="Georgia" w:eastAsia="Georgia" w:hAnsi="Georgia" w:cs="Georgia"/>
          <w:color w:val="000000"/>
        </w:rPr>
        <w:t>, Pesaro, Fondazione Rossini, 2003.</w:t>
      </w:r>
    </w:p>
    <w:p w:rsidR="00E5554B" w:rsidRPr="009971C2" w:rsidRDefault="00E5554B" w:rsidP="009971C2">
      <w:pPr>
        <w:jc w:val="both"/>
        <w:rPr>
          <w:rFonts w:ascii="Georgia" w:eastAsia="Liberation Serif" w:hAnsi="Georgia" w:cs="Liberation Serif"/>
          <w:color w:val="000000"/>
        </w:rPr>
      </w:pPr>
      <w:r w:rsidRPr="009971C2">
        <w:rPr>
          <w:rFonts w:ascii="Georgia" w:eastAsia="Liberation Serif" w:hAnsi="Georgia" w:cs="Liberation Serif"/>
          <w:color w:val="000000"/>
        </w:rPr>
        <w:t xml:space="preserve"> </w:t>
      </w:r>
    </w:p>
    <w:p w:rsidR="00E5554B" w:rsidRPr="00FE46D8" w:rsidRDefault="009A5B1E" w:rsidP="009971C2">
      <w:pPr>
        <w:jc w:val="both"/>
        <w:rPr>
          <w:rFonts w:ascii="Georgia" w:eastAsia="Liberation Serif" w:hAnsi="Georgia" w:cs="Liberation Serif"/>
          <w:color w:val="000000"/>
        </w:rPr>
      </w:pPr>
      <w:r w:rsidRPr="00FE46D8">
        <w:rPr>
          <w:rFonts w:ascii="Georgia" w:eastAsia="Liberation Serif" w:hAnsi="Georgia" w:cs="Liberation Serif"/>
          <w:color w:val="000000"/>
        </w:rPr>
        <w:t>www.cesarescarton.it</w:t>
      </w:r>
    </w:p>
    <w:p w:rsidR="00C065EF" w:rsidRPr="009971C2" w:rsidRDefault="00C065EF" w:rsidP="009971C2">
      <w:pPr>
        <w:jc w:val="both"/>
        <w:rPr>
          <w:rFonts w:ascii="Georgia" w:hAnsi="Georgia"/>
        </w:rPr>
      </w:pPr>
    </w:p>
    <w:sectPr w:rsidR="00C065EF" w:rsidRPr="009971C2" w:rsidSect="00C065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WenQuanYi Zen Hei Sharp">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5554B"/>
    <w:rsid w:val="002B487C"/>
    <w:rsid w:val="00500187"/>
    <w:rsid w:val="0054283E"/>
    <w:rsid w:val="007E549F"/>
    <w:rsid w:val="00885743"/>
    <w:rsid w:val="009971C2"/>
    <w:rsid w:val="009A5B1E"/>
    <w:rsid w:val="00B21F3D"/>
    <w:rsid w:val="00B259F3"/>
    <w:rsid w:val="00C065EF"/>
    <w:rsid w:val="00C82B5C"/>
    <w:rsid w:val="00CA6966"/>
    <w:rsid w:val="00CB54D0"/>
    <w:rsid w:val="00E5554B"/>
    <w:rsid w:val="00F82E0C"/>
    <w:rsid w:val="00FE46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54B"/>
    <w:pPr>
      <w:widowControl w:val="0"/>
      <w:suppressAutoHyphens/>
      <w:spacing w:after="0" w:line="240" w:lineRule="auto"/>
    </w:pPr>
    <w:rPr>
      <w:rFonts w:ascii="Liberation Serif" w:eastAsia="WenQuanYi Zen Hei Sharp"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2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Giuliana</cp:lastModifiedBy>
  <cp:revision>2</cp:revision>
  <dcterms:created xsi:type="dcterms:W3CDTF">2017-05-30T13:15:00Z</dcterms:created>
  <dcterms:modified xsi:type="dcterms:W3CDTF">2017-05-30T13:15:00Z</dcterms:modified>
</cp:coreProperties>
</file>